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eb6e8058540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444a135bc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da Lomba,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ba494dd63406c" /><Relationship Type="http://schemas.openxmlformats.org/officeDocument/2006/relationships/numbering" Target="/word/numbering.xml" Id="Rcae8aac45d084292" /><Relationship Type="http://schemas.openxmlformats.org/officeDocument/2006/relationships/settings" Target="/word/settings.xml" Id="Rda2de2a551e44a09" /><Relationship Type="http://schemas.openxmlformats.org/officeDocument/2006/relationships/image" Target="/word/media/809101a7-f7d2-4cd9-8831-0a2d3137f7a5.png" Id="Rf94444a135bc4ae6" /></Relationships>
</file>