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20af12c6b14e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40bf0300c944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 de Arca,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1fd3e8a8bf4e26" /><Relationship Type="http://schemas.openxmlformats.org/officeDocument/2006/relationships/numbering" Target="/word/numbering.xml" Id="Rafdf2da81d9b4e63" /><Relationship Type="http://schemas.openxmlformats.org/officeDocument/2006/relationships/settings" Target="/word/settings.xml" Id="R17eafd4cb7144af0" /><Relationship Type="http://schemas.openxmlformats.org/officeDocument/2006/relationships/image" Target="/word/media/10216c9b-4adc-4f6f-862f-8d713fc70d9f.png" Id="R4e40bf0300c94431" /></Relationships>
</file>