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c3da413b9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2b79a8151c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de Besteiros,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1642acea24a24" /><Relationship Type="http://schemas.openxmlformats.org/officeDocument/2006/relationships/numbering" Target="/word/numbering.xml" Id="Rc1b599eb5de345fe" /><Relationship Type="http://schemas.openxmlformats.org/officeDocument/2006/relationships/settings" Target="/word/settings.xml" Id="Rc2ef424123864335" /><Relationship Type="http://schemas.openxmlformats.org/officeDocument/2006/relationships/image" Target="/word/media/c52253d7-7fd5-4e1f-9915-c33aef36fadf.png" Id="R082b79a8151c4e53" /></Relationships>
</file>