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86806fe7e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9be1adde0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Conde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d8b8f737047ab" /><Relationship Type="http://schemas.openxmlformats.org/officeDocument/2006/relationships/numbering" Target="/word/numbering.xml" Id="R428938e0ad984129" /><Relationship Type="http://schemas.openxmlformats.org/officeDocument/2006/relationships/settings" Target="/word/settings.xml" Id="Rc246c8d57af744ed" /><Relationship Type="http://schemas.openxmlformats.org/officeDocument/2006/relationships/image" Target="/word/media/f77d3701-b424-4a01-a53a-9fcab5f13dba.png" Id="R38e9be1adde04da9" /></Relationships>
</file>