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64347da37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384bf2abe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Ruivo,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226173e164b3a" /><Relationship Type="http://schemas.openxmlformats.org/officeDocument/2006/relationships/numbering" Target="/word/numbering.xml" Id="R2e1af458c21340ef" /><Relationship Type="http://schemas.openxmlformats.org/officeDocument/2006/relationships/settings" Target="/word/settings.xml" Id="R92dae6e49ff440b5" /><Relationship Type="http://schemas.openxmlformats.org/officeDocument/2006/relationships/image" Target="/word/media/9d0d9e53-92b2-446b-a5a3-f91affb2fb96.png" Id="R04b384bf2abe4a79" /></Relationships>
</file>