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7826ffd1f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8affdbb97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ed978656745e2" /><Relationship Type="http://schemas.openxmlformats.org/officeDocument/2006/relationships/numbering" Target="/word/numbering.xml" Id="R3e4f84c8b7934399" /><Relationship Type="http://schemas.openxmlformats.org/officeDocument/2006/relationships/settings" Target="/word/settings.xml" Id="R4d387a75657c4f7c" /><Relationship Type="http://schemas.openxmlformats.org/officeDocument/2006/relationships/image" Target="/word/media/8fcafc99-bc46-4d60-b2be-3032384320b6.png" Id="Rf5a8affdbb9743ca" /></Relationships>
</file>