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a0d8fc722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ed5621cc5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das Quartas,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058b7298e4e9c" /><Relationship Type="http://schemas.openxmlformats.org/officeDocument/2006/relationships/numbering" Target="/word/numbering.xml" Id="R5e0e19d88c224a8b" /><Relationship Type="http://schemas.openxmlformats.org/officeDocument/2006/relationships/settings" Target="/word/settings.xml" Id="R9cf13b1cfdfe416c" /><Relationship Type="http://schemas.openxmlformats.org/officeDocument/2006/relationships/image" Target="/word/media/41935d35-b400-4527-8d29-5ff7613f6d24.png" Id="R5a0ed5621cc54566" /></Relationships>
</file>