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930ceb615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2f5a1d850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Vilgateira,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0d485256b4068" /><Relationship Type="http://schemas.openxmlformats.org/officeDocument/2006/relationships/numbering" Target="/word/numbering.xml" Id="R94cb017f021147b4" /><Relationship Type="http://schemas.openxmlformats.org/officeDocument/2006/relationships/settings" Target="/word/settings.xml" Id="R58ff67eb99a346e2" /><Relationship Type="http://schemas.openxmlformats.org/officeDocument/2006/relationships/image" Target="/word/media/79eccf47-9c2f-402c-b24c-45b5c6b61647.png" Id="R6bf2f5a1d8504cbb" /></Relationships>
</file>