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5ec530d56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b198be13a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Vinte Seis,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1250b86c043c4" /><Relationship Type="http://schemas.openxmlformats.org/officeDocument/2006/relationships/numbering" Target="/word/numbering.xml" Id="Rf1abc30331b54122" /><Relationship Type="http://schemas.openxmlformats.org/officeDocument/2006/relationships/settings" Target="/word/settings.xml" Id="R326ef5bdd763495f" /><Relationship Type="http://schemas.openxmlformats.org/officeDocument/2006/relationships/image" Target="/word/media/c85a5ef4-ccb6-4c4b-8cc0-34177802a669.png" Id="R5b3b198be13a4004" /></Relationships>
</file>