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9287fbe6e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bf3efecdd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Vista Alegre,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fb7c78d86488b" /><Relationship Type="http://schemas.openxmlformats.org/officeDocument/2006/relationships/numbering" Target="/word/numbering.xml" Id="Rc90b7a6f7b6f4b07" /><Relationship Type="http://schemas.openxmlformats.org/officeDocument/2006/relationships/settings" Target="/word/settings.xml" Id="R21dc090d4a6f4287" /><Relationship Type="http://schemas.openxmlformats.org/officeDocument/2006/relationships/image" Target="/word/media/8d65e9aa-82a8-4099-926b-55f2eb5acd17.png" Id="R1b8bf3efecdd4e71" /></Relationships>
</file>