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f56842b0e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dd956a3c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e27e655104d73" /><Relationship Type="http://schemas.openxmlformats.org/officeDocument/2006/relationships/numbering" Target="/word/numbering.xml" Id="R4780cd9cd2ae4431" /><Relationship Type="http://schemas.openxmlformats.org/officeDocument/2006/relationships/settings" Target="/word/settings.xml" Id="R364c14dbbd42464f" /><Relationship Type="http://schemas.openxmlformats.org/officeDocument/2006/relationships/image" Target="/word/media/14a9b927-cbdf-43d0-a6ad-04899ad724af.png" Id="R5df1dd956a3c4a6f" /></Relationships>
</file>