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387119e35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a89f02714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Vrea de Bornes,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82337603f448e" /><Relationship Type="http://schemas.openxmlformats.org/officeDocument/2006/relationships/numbering" Target="/word/numbering.xml" Id="Ra35f36af0e284f10" /><Relationship Type="http://schemas.openxmlformats.org/officeDocument/2006/relationships/settings" Target="/word/settings.xml" Id="Rbc43225bbd8045b9" /><Relationship Type="http://schemas.openxmlformats.org/officeDocument/2006/relationships/image" Target="/word/media/fdbbb343-c6a9-4a74-8c48-d2da6ebe53ba.png" Id="R3a1a89f0271445d9" /></Relationships>
</file>