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a82ea7bce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b108a4ca0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Zambujal,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eedb78f7b44b0" /><Relationship Type="http://schemas.openxmlformats.org/officeDocument/2006/relationships/numbering" Target="/word/numbering.xml" Id="R3ba7a4f54a094d88" /><Relationship Type="http://schemas.openxmlformats.org/officeDocument/2006/relationships/settings" Target="/word/settings.xml" Id="Ra241eab7f81149b2" /><Relationship Type="http://schemas.openxmlformats.org/officeDocument/2006/relationships/image" Target="/word/media/ec94995a-2449-4a95-a4ef-5e15bac6fddd.png" Id="Reb4b108a4ca04df2" /></Relationships>
</file>