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9186a74f0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d2df86d6b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714cd194a4baf" /><Relationship Type="http://schemas.openxmlformats.org/officeDocument/2006/relationships/numbering" Target="/word/numbering.xml" Id="R4b6822e3abd9479c" /><Relationship Type="http://schemas.openxmlformats.org/officeDocument/2006/relationships/settings" Target="/word/settings.xml" Id="R4a6c62dc3b094aba" /><Relationship Type="http://schemas.openxmlformats.org/officeDocument/2006/relationships/image" Target="/word/media/e8bf6df9-28c4-46fa-a352-ea76373ea01f.png" Id="R712d2df86d6b48fe" /></Relationships>
</file>