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cad74b5754a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457c290f83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bbaf882c44899" /><Relationship Type="http://schemas.openxmlformats.org/officeDocument/2006/relationships/numbering" Target="/word/numbering.xml" Id="Rc9452c7fd3674c48" /><Relationship Type="http://schemas.openxmlformats.org/officeDocument/2006/relationships/settings" Target="/word/settings.xml" Id="R320d35bd486f4c37" /><Relationship Type="http://schemas.openxmlformats.org/officeDocument/2006/relationships/image" Target="/word/media/c9226c47-972f-4447-abf7-7a8eb3a67a48.png" Id="R12457c290f83421a" /></Relationships>
</file>