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156c47826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84376fb0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1682edb374327" /><Relationship Type="http://schemas.openxmlformats.org/officeDocument/2006/relationships/numbering" Target="/word/numbering.xml" Id="Rcb3229c1fea94aa7" /><Relationship Type="http://schemas.openxmlformats.org/officeDocument/2006/relationships/settings" Target="/word/settings.xml" Id="Rcbf81cf24d5348c4" /><Relationship Type="http://schemas.openxmlformats.org/officeDocument/2006/relationships/image" Target="/word/media/5acbccdd-8433-4491-976f-48d3593d883a.png" Id="R4b584376fb01474a" /></Relationships>
</file>