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61766e423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dd38b6fee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Guaynabo,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6f70c4edd46ca" /><Relationship Type="http://schemas.openxmlformats.org/officeDocument/2006/relationships/numbering" Target="/word/numbering.xml" Id="R0ee566aa9fcd4a16" /><Relationship Type="http://schemas.openxmlformats.org/officeDocument/2006/relationships/settings" Target="/word/settings.xml" Id="R538b01be21be48ec" /><Relationship Type="http://schemas.openxmlformats.org/officeDocument/2006/relationships/image" Target="/word/media/209598fa-37d6-4834-a103-0229c7d07262.png" Id="R02bdd38b6fee4051" /></Relationships>
</file>