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caac86e86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d26c705b3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Adaseni,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fe9156218459d" /><Relationship Type="http://schemas.openxmlformats.org/officeDocument/2006/relationships/numbering" Target="/word/numbering.xml" Id="R4846f0dfcf9a4cfa" /><Relationship Type="http://schemas.openxmlformats.org/officeDocument/2006/relationships/settings" Target="/word/settings.xml" Id="R0b591c9b440441df" /><Relationship Type="http://schemas.openxmlformats.org/officeDocument/2006/relationships/image" Target="/word/media/3c05d1e3-a705-4b7f-8edf-527c9c2e5999.png" Id="Rb4fd26c705b348be" /></Relationships>
</file>