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f6ba5388854e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8478964e9545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Kazan, Russia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Spiritual Administration of Muslims of Russia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abb27e69684869" /><Relationship Type="http://schemas.openxmlformats.org/officeDocument/2006/relationships/numbering" Target="/word/numbering.xml" Id="R4c46c3592f3d4697" /><Relationship Type="http://schemas.openxmlformats.org/officeDocument/2006/relationships/settings" Target="/word/settings.xml" Id="R05dfd35d2e224db0" /><Relationship Type="http://schemas.openxmlformats.org/officeDocument/2006/relationships/image" Target="/word/media/0cda2358-4c98-40cf-8af1-660fb794c246.png" Id="Rc58478964e9545b0" /></Relationships>
</file>