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2b1eac4f8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2549e28a0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Nizhny Novgorod, Russia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Spiritual Administration of Muslims of Russia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f96f7423344fc" /><Relationship Type="http://schemas.openxmlformats.org/officeDocument/2006/relationships/numbering" Target="/word/numbering.xml" Id="Rb66c8ba78519475a" /><Relationship Type="http://schemas.openxmlformats.org/officeDocument/2006/relationships/settings" Target="/word/settings.xml" Id="R3881af7d8933432f" /><Relationship Type="http://schemas.openxmlformats.org/officeDocument/2006/relationships/image" Target="/word/media/049c5017-1062-48e3-879e-31eee58a68f0.png" Id="Re7a2549e28a04616" /></Relationships>
</file>