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d5186ff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a5bc45695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Kigali,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e3dde6f8e4dd3" /><Relationship Type="http://schemas.openxmlformats.org/officeDocument/2006/relationships/numbering" Target="/word/numbering.xml" Id="Rbb1c0e97de3b4d6d" /><Relationship Type="http://schemas.openxmlformats.org/officeDocument/2006/relationships/settings" Target="/word/settings.xml" Id="Rfd0c3bd8e6764d46" /><Relationship Type="http://schemas.openxmlformats.org/officeDocument/2006/relationships/image" Target="/word/media/d85984bc-7db5-440f-8d51-feb74b4bd2eb.png" Id="Re98a5bc4569549d5" /></Relationships>
</file>