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a1a8961b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200818a694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Riyadh,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430b6a35d4405" /><Relationship Type="http://schemas.openxmlformats.org/officeDocument/2006/relationships/numbering" Target="/word/numbering.xml" Id="Ra53af57d7cdc4b4f" /><Relationship Type="http://schemas.openxmlformats.org/officeDocument/2006/relationships/settings" Target="/word/settings.xml" Id="R45a51d9df37b4ec0" /><Relationship Type="http://schemas.openxmlformats.org/officeDocument/2006/relationships/image" Target="/word/media/160a6f38-be75-4855-a5c9-3e1d672b98ad.png" Id="Rab200818a69441cd" /></Relationships>
</file>