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6aec4e22e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55ff280db1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Antonia,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b921f3a4543f6" /><Relationship Type="http://schemas.openxmlformats.org/officeDocument/2006/relationships/numbering" Target="/word/numbering.xml" Id="Rb67e31e91f3546ff" /><Relationship Type="http://schemas.openxmlformats.org/officeDocument/2006/relationships/settings" Target="/word/settings.xml" Id="R484e3e6d3660465c" /><Relationship Type="http://schemas.openxmlformats.org/officeDocument/2006/relationships/image" Target="/word/media/f69f2fea-e484-463d-a6c2-90925f53a2f5.png" Id="Rf655ff280db14eb6" /></Relationships>
</file>