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f54a1ec5f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95a41eb12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27e9c9ae140d0" /><Relationship Type="http://schemas.openxmlformats.org/officeDocument/2006/relationships/numbering" Target="/word/numbering.xml" Id="R1502ffc4dc194d53" /><Relationship Type="http://schemas.openxmlformats.org/officeDocument/2006/relationships/settings" Target="/word/settings.xml" Id="Rc4cad25a62ea419d" /><Relationship Type="http://schemas.openxmlformats.org/officeDocument/2006/relationships/image" Target="/word/media/aca29f1b-f320-486b-8f40-8a3f56e907ec.png" Id="R23e95a41eb12438c" /></Relationships>
</file>