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b883ce079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8bece4b04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14897be9444e1" /><Relationship Type="http://schemas.openxmlformats.org/officeDocument/2006/relationships/numbering" Target="/word/numbering.xml" Id="Rc5fef0b26eed4eaf" /><Relationship Type="http://schemas.openxmlformats.org/officeDocument/2006/relationships/settings" Target="/word/settings.xml" Id="R16238204cb9a41b6" /><Relationship Type="http://schemas.openxmlformats.org/officeDocument/2006/relationships/image" Target="/word/media/b49c0ba1-774f-400e-8e2a-827e5bce363f.png" Id="R7f48bece4b044ed5" /></Relationships>
</file>