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b64a3d4eb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95b4499c8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Belince,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fffe757504368" /><Relationship Type="http://schemas.openxmlformats.org/officeDocument/2006/relationships/numbering" Target="/word/numbering.xml" Id="Rd2e2d0ee465944ca" /><Relationship Type="http://schemas.openxmlformats.org/officeDocument/2006/relationships/settings" Target="/word/settings.xml" Id="R28b81a0f50ea44ba" /><Relationship Type="http://schemas.openxmlformats.org/officeDocument/2006/relationships/image" Target="/word/media/4abb9ffc-d1be-4f74-8e93-34941f04f511.png" Id="Rb1295b4499c843c4" /></Relationships>
</file>