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e1c0a0765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9253600fd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Benkovce,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f953bbe1b473e" /><Relationship Type="http://schemas.openxmlformats.org/officeDocument/2006/relationships/numbering" Target="/word/numbering.xml" Id="R44627ca3b7284839" /><Relationship Type="http://schemas.openxmlformats.org/officeDocument/2006/relationships/settings" Target="/word/settings.xml" Id="Ra1fd51d79755404c" /><Relationship Type="http://schemas.openxmlformats.org/officeDocument/2006/relationships/image" Target="/word/media/a0fa666f-c7ab-4ef2-9577-da298075675b.png" Id="R1279253600fd453d" /></Relationships>
</file>