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4bb2d1528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cb6558311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Betlehem,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fbcd7bce5407e" /><Relationship Type="http://schemas.openxmlformats.org/officeDocument/2006/relationships/numbering" Target="/word/numbering.xml" Id="R414676c92c12434f" /><Relationship Type="http://schemas.openxmlformats.org/officeDocument/2006/relationships/settings" Target="/word/settings.xml" Id="R9c6beec50f484a42" /><Relationship Type="http://schemas.openxmlformats.org/officeDocument/2006/relationships/image" Target="/word/media/65ac4fd0-a6dc-463f-b7be-c67b47ea36bd.png" Id="R2e4cb65583114f48" /></Relationships>
</file>