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cfbc3ef5f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46e0457d8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Betlenovce,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4de231b244c24" /><Relationship Type="http://schemas.openxmlformats.org/officeDocument/2006/relationships/numbering" Target="/word/numbering.xml" Id="R7945ad78e1144d7e" /><Relationship Type="http://schemas.openxmlformats.org/officeDocument/2006/relationships/settings" Target="/word/settings.xml" Id="Rfb6458ec61c8494b" /><Relationship Type="http://schemas.openxmlformats.org/officeDocument/2006/relationships/image" Target="/word/media/32dafac3-9cce-4935-a542-760877a0c7fd.png" Id="Rc4446e0457d84bea" /></Relationships>
</file>