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a4168caf634e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8b9286d91b4d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Babno Polje,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906536bde44bdd" /><Relationship Type="http://schemas.openxmlformats.org/officeDocument/2006/relationships/numbering" Target="/word/numbering.xml" Id="R66cd2b2da1c34d99" /><Relationship Type="http://schemas.openxmlformats.org/officeDocument/2006/relationships/settings" Target="/word/settings.xml" Id="R0b3bde4cc1af47aa" /><Relationship Type="http://schemas.openxmlformats.org/officeDocument/2006/relationships/image" Target="/word/media/7f046c86-6eb9-4607-a620-05c6616c6644.png" Id="Rf08b9286d91b4db9" /></Relationships>
</file>