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c01f2b16a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972135e1c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Bizeljska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a9fdbcb8d4d6d" /><Relationship Type="http://schemas.openxmlformats.org/officeDocument/2006/relationships/numbering" Target="/word/numbering.xml" Id="R40d33fa96934425f" /><Relationship Type="http://schemas.openxmlformats.org/officeDocument/2006/relationships/settings" Target="/word/settings.xml" Id="Rf28fcf9f480c4099" /><Relationship Type="http://schemas.openxmlformats.org/officeDocument/2006/relationships/image" Target="/word/media/485622f9-a4dd-4be5-b1e5-21b6204a7cdd.png" Id="R2e2972135e1c4937" /></Relationships>
</file>