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7dd04b600142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15f805032e47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Boraceva,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423ce713814937" /><Relationship Type="http://schemas.openxmlformats.org/officeDocument/2006/relationships/numbering" Target="/word/numbering.xml" Id="R39a10bda1e2d4d45" /><Relationship Type="http://schemas.openxmlformats.org/officeDocument/2006/relationships/settings" Target="/word/settings.xml" Id="Rad8f3a11e16148d1" /><Relationship Type="http://schemas.openxmlformats.org/officeDocument/2006/relationships/image" Target="/word/media/6e652f47-3f97-4a0c-821a-ea2d06016ec5.png" Id="R9815f805032e477c" /></Relationships>
</file>