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9e2f82d06c4a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0f261711944f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Brdar,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1e1dc3bfa64f70" /><Relationship Type="http://schemas.openxmlformats.org/officeDocument/2006/relationships/numbering" Target="/word/numbering.xml" Id="R36dcf021765b4363" /><Relationship Type="http://schemas.openxmlformats.org/officeDocument/2006/relationships/settings" Target="/word/settings.xml" Id="R69c6c2657e37492b" /><Relationship Type="http://schemas.openxmlformats.org/officeDocument/2006/relationships/image" Target="/word/media/91485e82-2e77-4ca5-9d42-83a4e83aa048.png" Id="R090f261711944f00" /></Relationships>
</file>