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a1d098c1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325d69711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e4e86d3484758" /><Relationship Type="http://schemas.openxmlformats.org/officeDocument/2006/relationships/numbering" Target="/word/numbering.xml" Id="R1466eef4a25c424c" /><Relationship Type="http://schemas.openxmlformats.org/officeDocument/2006/relationships/settings" Target="/word/settings.xml" Id="Rf2d094bd099a4a81" /><Relationship Type="http://schemas.openxmlformats.org/officeDocument/2006/relationships/image" Target="/word/media/92ba3b5a-d1fa-4d51-9fc9-002ed400c514.png" Id="Ra96325d6971141fd" /></Relationships>
</file>