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fe1db005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bed15157b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 ob Savi,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9f9048d843ca" /><Relationship Type="http://schemas.openxmlformats.org/officeDocument/2006/relationships/numbering" Target="/word/numbering.xml" Id="R3e5a59180d6b49e7" /><Relationship Type="http://schemas.openxmlformats.org/officeDocument/2006/relationships/settings" Target="/word/settings.xml" Id="Rc509c6789ac5460c" /><Relationship Type="http://schemas.openxmlformats.org/officeDocument/2006/relationships/image" Target="/word/media/d7abb5ee-726b-48a2-a8de-0248523aa41c.png" Id="R2a2bed15157b4ae0" /></Relationships>
</file>