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f3ec0d2dd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fc2dd661f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 pri Litiji,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9ac7e5402406c" /><Relationship Type="http://schemas.openxmlformats.org/officeDocument/2006/relationships/numbering" Target="/word/numbering.xml" Id="R91678ba5644741b4" /><Relationship Type="http://schemas.openxmlformats.org/officeDocument/2006/relationships/settings" Target="/word/settings.xml" Id="R28e4543e4e8043eb" /><Relationship Type="http://schemas.openxmlformats.org/officeDocument/2006/relationships/image" Target="/word/media/e19a1a48-4f85-48c5-bca9-40ef46a07ae3.png" Id="Rf8bfc2dd661f4893" /></Relationships>
</file>