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257457f9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2ccc63c7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5d4f74afa4a1c" /><Relationship Type="http://schemas.openxmlformats.org/officeDocument/2006/relationships/numbering" Target="/word/numbering.xml" Id="Rdeb8f33662074a1a" /><Relationship Type="http://schemas.openxmlformats.org/officeDocument/2006/relationships/settings" Target="/word/settings.xml" Id="R04d4f96a1f56488d" /><Relationship Type="http://schemas.openxmlformats.org/officeDocument/2006/relationships/image" Target="/word/media/fcbdbbcf-2ffa-42c4-8f8e-9a135e12e808.png" Id="R3d992ccc63c7462b" /></Relationships>
</file>