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d608a77a7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d8d6774e2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Raki,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27854df0401b" /><Relationship Type="http://schemas.openxmlformats.org/officeDocument/2006/relationships/numbering" Target="/word/numbering.xml" Id="R5c1969d4b70a41c7" /><Relationship Type="http://schemas.openxmlformats.org/officeDocument/2006/relationships/settings" Target="/word/settings.xml" Id="Rc0361d82ddb848ef" /><Relationship Type="http://schemas.openxmlformats.org/officeDocument/2006/relationships/image" Target="/word/media/4b9ff8d0-43fa-42e4-990b-006253df18fb.png" Id="R122d8d6774e24a32" /></Relationships>
</file>