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8e252acda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d68b1fc97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4e4b498b84290" /><Relationship Type="http://schemas.openxmlformats.org/officeDocument/2006/relationships/numbering" Target="/word/numbering.xml" Id="R458993848f3b4bc0" /><Relationship Type="http://schemas.openxmlformats.org/officeDocument/2006/relationships/settings" Target="/word/settings.xml" Id="Rf5a701ea0f0447a7" /><Relationship Type="http://schemas.openxmlformats.org/officeDocument/2006/relationships/image" Target="/word/media/f9f84a66-d975-44d9-b85b-94a6b67fe5ff.png" Id="Reb1d68b1fc9747e1" /></Relationships>
</file>