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c917681d3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289d3f72f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Butajnova,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f85c6c7fb4342" /><Relationship Type="http://schemas.openxmlformats.org/officeDocument/2006/relationships/numbering" Target="/word/numbering.xml" Id="R721bd11ddbf940d7" /><Relationship Type="http://schemas.openxmlformats.org/officeDocument/2006/relationships/settings" Target="/word/settings.xml" Id="R4d731cf6aa7546c8" /><Relationship Type="http://schemas.openxmlformats.org/officeDocument/2006/relationships/image" Target="/word/media/571b2a51-e4f5-473b-a1fe-07302755d210.png" Id="R412289d3f72f46a7" /></Relationships>
</file>