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48786e4d1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f095f52ee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Cajnarje,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b6c711ddf4216" /><Relationship Type="http://schemas.openxmlformats.org/officeDocument/2006/relationships/numbering" Target="/word/numbering.xml" Id="Re7f514f9f9264899" /><Relationship Type="http://schemas.openxmlformats.org/officeDocument/2006/relationships/settings" Target="/word/settings.xml" Id="Raf292c0664184d95" /><Relationship Type="http://schemas.openxmlformats.org/officeDocument/2006/relationships/image" Target="/word/media/98e9bcf3-566f-441e-86fc-8e78f7c48dd0.png" Id="R8d2f095f52ee43b1" /></Relationships>
</file>