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ba83c1575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7d5d33918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Crnice,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428967f124c3a" /><Relationship Type="http://schemas.openxmlformats.org/officeDocument/2006/relationships/numbering" Target="/word/numbering.xml" Id="R8dd19ee5ccaf443e" /><Relationship Type="http://schemas.openxmlformats.org/officeDocument/2006/relationships/settings" Target="/word/settings.xml" Id="R2524d1a53e5442e1" /><Relationship Type="http://schemas.openxmlformats.org/officeDocument/2006/relationships/image" Target="/word/media/c00e2bbf-da34-40be-82fa-f8b1a04eb568.png" Id="R1637d5d3391848a7" /></Relationships>
</file>