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3e3f69d66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bd6b2b62a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Crnuce,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c3a90afe34e8d" /><Relationship Type="http://schemas.openxmlformats.org/officeDocument/2006/relationships/numbering" Target="/word/numbering.xml" Id="R8ad5ef40546d41e9" /><Relationship Type="http://schemas.openxmlformats.org/officeDocument/2006/relationships/settings" Target="/word/settings.xml" Id="R67e3448422b34ae4" /><Relationship Type="http://schemas.openxmlformats.org/officeDocument/2006/relationships/image" Target="/word/media/0aa8282a-477a-4b8a-b5ad-d2f03564aaab.png" Id="Rd9cbd6b2b62a4f58" /></Relationships>
</file>