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866cc127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0f155e6a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cf7b6f3f34c88" /><Relationship Type="http://schemas.openxmlformats.org/officeDocument/2006/relationships/numbering" Target="/word/numbering.xml" Id="R1ac062d9b1f040e0" /><Relationship Type="http://schemas.openxmlformats.org/officeDocument/2006/relationships/settings" Target="/word/settings.xml" Id="R61745676e5ef440c" /><Relationship Type="http://schemas.openxmlformats.org/officeDocument/2006/relationships/image" Target="/word/media/7caa4abc-98da-4c38-b470-e7845085744c.png" Id="R4300f155e6a94afa" /></Relationships>
</file>