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4c2819e49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1ac6a6a7e41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Dekmanca,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bc509a29d4770" /><Relationship Type="http://schemas.openxmlformats.org/officeDocument/2006/relationships/numbering" Target="/word/numbering.xml" Id="R59f0e2a335c24af7" /><Relationship Type="http://schemas.openxmlformats.org/officeDocument/2006/relationships/settings" Target="/word/settings.xml" Id="Rb86c5f47125247e4" /><Relationship Type="http://schemas.openxmlformats.org/officeDocument/2006/relationships/image" Target="/word/media/8f492b39-0256-4b55-a1e5-ad7c2f4d0a83.png" Id="R12e1ac6a6a7e411e" /></Relationships>
</file>