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67254135a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95d0acd034b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Depala Vas,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498ad16c4d41f9" /><Relationship Type="http://schemas.openxmlformats.org/officeDocument/2006/relationships/numbering" Target="/word/numbering.xml" Id="Rd4a486f052a042b3" /><Relationship Type="http://schemas.openxmlformats.org/officeDocument/2006/relationships/settings" Target="/word/settings.xml" Id="R8585c7f3e256431a" /><Relationship Type="http://schemas.openxmlformats.org/officeDocument/2006/relationships/image" Target="/word/media/25bd96cc-0d70-498b-aafd-dd24b485d935.png" Id="R41d95d0acd034b5a" /></Relationships>
</file>