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a1a6eeaa8c4a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5d5b8d99094b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Devina,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3bc29c9f0c4b7a" /><Relationship Type="http://schemas.openxmlformats.org/officeDocument/2006/relationships/numbering" Target="/word/numbering.xml" Id="R6a082aee77ce414e" /><Relationship Type="http://schemas.openxmlformats.org/officeDocument/2006/relationships/settings" Target="/word/settings.xml" Id="R28d7c7fbf0f24b31" /><Relationship Type="http://schemas.openxmlformats.org/officeDocument/2006/relationships/image" Target="/word/media/12174c14-e38c-4692-bb1c-80060147c7da.png" Id="Rc75d5b8d99094bb3" /></Relationships>
</file>