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ce199358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dd234943e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Fiksinci,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a80724b5543df" /><Relationship Type="http://schemas.openxmlformats.org/officeDocument/2006/relationships/numbering" Target="/word/numbering.xml" Id="R340f56febea94494" /><Relationship Type="http://schemas.openxmlformats.org/officeDocument/2006/relationships/settings" Target="/word/settings.xml" Id="R80ffe05d2d664bf9" /><Relationship Type="http://schemas.openxmlformats.org/officeDocument/2006/relationships/image" Target="/word/media/ecdef2b8-5429-4b74-a213-09bd4a0f0eb2.png" Id="R2ffdd234943e4f64" /></Relationships>
</file>