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fddc37963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acaaa7d54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Florjan pri Gornjem Gradu,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8957e6bdf4539" /><Relationship Type="http://schemas.openxmlformats.org/officeDocument/2006/relationships/numbering" Target="/word/numbering.xml" Id="Rcac136c2f0f846ca" /><Relationship Type="http://schemas.openxmlformats.org/officeDocument/2006/relationships/settings" Target="/word/settings.xml" Id="R4233d0efe02e42e2" /><Relationship Type="http://schemas.openxmlformats.org/officeDocument/2006/relationships/image" Target="/word/media/68a1bde7-e48b-414c-b92e-322d4c2c6d30.png" Id="R259acaaa7d544519" /></Relationships>
</file>