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afefedb6e64f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eb11c6b25048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Groblje pri Prekopi,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efc0e97e27443b" /><Relationship Type="http://schemas.openxmlformats.org/officeDocument/2006/relationships/numbering" Target="/word/numbering.xml" Id="Rb5b511eb029a449d" /><Relationship Type="http://schemas.openxmlformats.org/officeDocument/2006/relationships/settings" Target="/word/settings.xml" Id="R6dd8f18261eb4ae7" /><Relationship Type="http://schemas.openxmlformats.org/officeDocument/2006/relationships/image" Target="/word/media/8fdf8233-a087-4d76-9bb2-630fc5140696.png" Id="R9eeb11c6b25048de" /></Relationships>
</file>